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A0" w:rsidRPr="00D02582" w:rsidRDefault="001633A0" w:rsidP="001633A0">
      <w:pPr>
        <w:spacing w:line="276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</w:pP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>FOURTH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 xml:space="preserve"> EVENT OF BRIDGE PROJECT</w:t>
      </w:r>
    </w:p>
    <w:p w:rsidR="001633A0" w:rsidRPr="00D02582" w:rsidRDefault="001633A0" w:rsidP="001633A0">
      <w:pPr>
        <w:spacing w:line="276" w:lineRule="auto"/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</w:pP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>19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vertAlign w:val="superscript"/>
          <w:lang w:val="en-US"/>
        </w:rPr>
        <w:t>TH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 xml:space="preserve"> – 23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vertAlign w:val="superscript"/>
          <w:lang w:val="en-US"/>
        </w:rPr>
        <w:t>TH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 xml:space="preserve"> JUNE</w:t>
      </w:r>
      <w:r w:rsidRPr="00D02582">
        <w:rPr>
          <w:rFonts w:ascii="Times New Roman" w:hAnsi="Times New Roman" w:cs="Times New Roman"/>
          <w:b/>
          <w:color w:val="538135" w:themeColor="accent6" w:themeShade="BF"/>
          <w:sz w:val="28"/>
          <w:szCs w:val="24"/>
          <w:lang w:val="en-US"/>
        </w:rPr>
        <w:t xml:space="preserve"> 2022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BRIDGE – Building Relationships into a Democratic Goal for Europe – is a European Project, 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part of the "Europe for Citizens 2014-2020" </w:t>
      </w:r>
      <w:proofErr w:type="spellStart"/>
      <w:r w:rsidRPr="00CA59CA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in particular of the “</w:t>
      </w:r>
      <w:r w:rsidRPr="00E017B5">
        <w:rPr>
          <w:rFonts w:ascii="Times New Roman" w:hAnsi="Times New Roman" w:cs="Times New Roman"/>
          <w:sz w:val="24"/>
          <w:szCs w:val="24"/>
          <w:lang w:val="en-US"/>
        </w:rPr>
        <w:t>democratic engagement and civic 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strand, action “Network of Towns”.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It was funded in 2019 by the European Commission to the municipality of Vila Nova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Cerveira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(PT)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633A0" w:rsidRPr="00D267FE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Project’s objective is to promote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 cross-border citizenship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social cohesion across borders, 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 on two of the main phenomena affecting Europe in recent times: Euroscepticism and xenophobia. The main theme of this project is to promote cross-border citizenship and cross-border social cohesion, as well as to share best practices among neighboring partners. Each organization involved will need to be able to develop strong and effective cross-border practices to share with other partners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during the five foreseen meetings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BRIDGE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partnership is composed by organizations that belong to two different Countries but that are situated on the border with each other, in particular: </w:t>
      </w:r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Vila Nova de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Cerveira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(PT) –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Tomiño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(ES);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Sdruzhenie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Yugozapadnite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Obshtini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(BG) –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(RS); </w:t>
      </w:r>
      <w:r w:rsidRPr="00D267FE">
        <w:rPr>
          <w:rFonts w:ascii="Times New Roman" w:hAnsi="Times New Roman" w:cs="Times New Roman"/>
          <w:sz w:val="24"/>
          <w:szCs w:val="24"/>
          <w:lang w:val="en-US"/>
        </w:rPr>
        <w:t>GECT GO / EZTS GO (IT)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Borsod-abaúj-zemplén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county government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(HU) -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Rozsnyó</w:t>
      </w:r>
      <w:proofErr w:type="spellEnd"/>
      <w:r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(SK); </w:t>
      </w:r>
      <w:proofErr w:type="spellStart"/>
      <w:r w:rsidRPr="00D267FE">
        <w:rPr>
          <w:rFonts w:ascii="Times New Roman" w:hAnsi="Times New Roman" w:cs="Times New Roman"/>
          <w:sz w:val="24"/>
          <w:szCs w:val="24"/>
          <w:lang w:val="en-US"/>
        </w:rPr>
        <w:t>Panevezio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(LT) – Daugavpils (LV); Lighthouse Languages (IT);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Deryneia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(CY).</w:t>
      </w:r>
    </w:p>
    <w:p w:rsidR="00F017CF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During its 24 months of duration, the Project foresees 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 differen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events in the venues </w:t>
      </w:r>
      <w:r>
        <w:rPr>
          <w:rFonts w:ascii="Times New Roman" w:hAnsi="Times New Roman" w:cs="Times New Roman"/>
          <w:sz w:val="24"/>
          <w:szCs w:val="24"/>
          <w:lang w:val="en-US"/>
        </w:rPr>
        <w:t>chosen during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the design phase: 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the first one in Vila Nova de </w:t>
      </w:r>
      <w:proofErr w:type="spellStart"/>
      <w:r w:rsidR="00F017CF">
        <w:rPr>
          <w:rFonts w:ascii="Times New Roman" w:hAnsi="Times New Roman" w:cs="Times New Roman"/>
          <w:sz w:val="24"/>
          <w:szCs w:val="24"/>
          <w:lang w:val="en-US"/>
        </w:rPr>
        <w:t>Cerveira</w:t>
      </w:r>
      <w:proofErr w:type="spellEnd"/>
      <w:r w:rsidR="00F017C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F017CF">
        <w:rPr>
          <w:rFonts w:ascii="Times New Roman" w:hAnsi="Times New Roman" w:cs="Times New Roman"/>
          <w:sz w:val="24"/>
          <w:szCs w:val="24"/>
          <w:lang w:val="en-US"/>
        </w:rPr>
        <w:t>Tomi</w:t>
      </w:r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>ño</w:t>
      </w:r>
      <w:proofErr w:type="spellEnd"/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(PT, ES) 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in October 2021; the second one in </w:t>
      </w:r>
      <w:proofErr w:type="spellStart"/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>Borsod-abaúj-zemplén</w:t>
      </w:r>
      <w:proofErr w:type="spellEnd"/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county government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>Rozsnyó</w:t>
      </w:r>
      <w:proofErr w:type="spellEnd"/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17CF" w:rsidRPr="00D267FE">
        <w:rPr>
          <w:rFonts w:ascii="Times New Roman" w:hAnsi="Times New Roman" w:cs="Times New Roman"/>
          <w:sz w:val="24"/>
          <w:szCs w:val="24"/>
          <w:lang w:val="en-US"/>
        </w:rPr>
        <w:t>város</w:t>
      </w:r>
      <w:proofErr w:type="spellEnd"/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(HU, SK) in March 2022; 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the third one in Gorizia/Nova </w:t>
      </w:r>
      <w:proofErr w:type="spellStart"/>
      <w:r w:rsidR="00F017CF">
        <w:rPr>
          <w:rFonts w:ascii="Times New Roman" w:hAnsi="Times New Roman" w:cs="Times New Roman"/>
          <w:sz w:val="24"/>
          <w:szCs w:val="24"/>
          <w:lang w:val="en-US"/>
        </w:rPr>
        <w:t>Gorica</w:t>
      </w:r>
      <w:proofErr w:type="spellEnd"/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(IT, SI)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in May 2022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; the fourth in </w:t>
      </w:r>
      <w:proofErr w:type="spellStart"/>
      <w:r w:rsidR="00D02582">
        <w:rPr>
          <w:rFonts w:ascii="Times New Roman" w:hAnsi="Times New Roman" w:cs="Times New Roman"/>
          <w:sz w:val="24"/>
          <w:szCs w:val="24"/>
          <w:lang w:val="en-US"/>
        </w:rPr>
        <w:t>Slivnitsa</w:t>
      </w:r>
      <w:proofErr w:type="spellEnd"/>
      <w:r w:rsidR="00D02582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02582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(BG, RS) in June 2022; and the fifth in </w:t>
      </w:r>
      <w:r w:rsidR="00D02582" w:rsidRPr="00D02582">
        <w:rPr>
          <w:rFonts w:ascii="Times New Roman" w:hAnsi="Times New Roman" w:cs="Times New Roman"/>
          <w:sz w:val="24"/>
          <w:szCs w:val="24"/>
          <w:lang w:val="en-US"/>
        </w:rPr>
        <w:t>Panevėžys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>/Daugavpils (LT, LV) in September 2022.</w:t>
      </w:r>
      <w:proofErr w:type="gramEnd"/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33A0" w:rsidRDefault="00F017CF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fourth and second-last event was carried out from 19</w:t>
      </w:r>
      <w:r w:rsidRPr="00F017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F017C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June in Bulgaria/Serbia.</w:t>
      </w:r>
      <w:r w:rsidR="00163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particular, this 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>fourth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international meeting of 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BRIDGE Project </w:t>
      </w:r>
      <w:r>
        <w:rPr>
          <w:rFonts w:ascii="Times New Roman" w:hAnsi="Times New Roman" w:cs="Times New Roman"/>
          <w:sz w:val="24"/>
          <w:szCs w:val="24"/>
          <w:lang w:val="en-US"/>
        </w:rPr>
        <w:t>took place in</w:t>
      </w:r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the cities of </w:t>
      </w:r>
      <w:proofErr w:type="spellStart"/>
      <w:r w:rsidR="00F017CF">
        <w:rPr>
          <w:rFonts w:ascii="Times New Roman" w:hAnsi="Times New Roman" w:cs="Times New Roman"/>
          <w:sz w:val="24"/>
          <w:szCs w:val="24"/>
          <w:lang w:val="en-US"/>
        </w:rPr>
        <w:t>Slivnitsa</w:t>
      </w:r>
      <w:proofErr w:type="spellEnd"/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(BG</w:t>
      </w:r>
      <w:r>
        <w:rPr>
          <w:rFonts w:ascii="Times New Roman" w:hAnsi="Times New Roman" w:cs="Times New Roman"/>
          <w:sz w:val="24"/>
          <w:szCs w:val="24"/>
          <w:lang w:val="en-US"/>
        </w:rPr>
        <w:t>)/</w:t>
      </w:r>
      <w:proofErr w:type="spellStart"/>
      <w:r w:rsidR="00F017CF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 w:rsidR="00F017CF">
        <w:rPr>
          <w:rFonts w:ascii="Times New Roman" w:hAnsi="Times New Roman" w:cs="Times New Roman"/>
          <w:sz w:val="24"/>
          <w:szCs w:val="24"/>
          <w:lang w:val="en-US"/>
        </w:rPr>
        <w:t xml:space="preserve"> (RS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540CE" w:rsidRDefault="001633A0" w:rsidP="00C540CE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The meeting was organized by 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>ASWM Organization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540CE" w:rsidRPr="00C540CE">
        <w:rPr>
          <w:rFonts w:ascii="Times New Roman" w:hAnsi="Times New Roman" w:cs="Times New Roman"/>
          <w:sz w:val="24"/>
          <w:szCs w:val="24"/>
          <w:lang w:val="en-US"/>
        </w:rPr>
        <w:t xml:space="preserve">he Association 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 xml:space="preserve">of South Western Municipalities </w:t>
      </w:r>
      <w:r w:rsidR="00C540CE" w:rsidRPr="00C540CE">
        <w:rPr>
          <w:rFonts w:ascii="Times New Roman" w:hAnsi="Times New Roman" w:cs="Times New Roman"/>
          <w:sz w:val="24"/>
          <w:szCs w:val="24"/>
          <w:lang w:val="en-US"/>
        </w:rPr>
        <w:t xml:space="preserve">is a non-governmental 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>no profit organization</w:t>
      </w:r>
      <w:r w:rsidR="00C540CE" w:rsidRPr="00C540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C540CE" w:rsidRPr="00C540CE">
        <w:rPr>
          <w:rFonts w:ascii="Times New Roman" w:hAnsi="Times New Roman" w:cs="Times New Roman"/>
          <w:sz w:val="24"/>
          <w:szCs w:val="24"/>
          <w:lang w:val="en-US"/>
        </w:rPr>
        <w:t>represents the interests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 xml:space="preserve"> of the members and coordinates </w:t>
      </w:r>
      <w:bookmarkStart w:id="0" w:name="_GoBack"/>
      <w:bookmarkEnd w:id="0"/>
      <w:r w:rsidR="00C540CE" w:rsidRPr="00C540CE">
        <w:rPr>
          <w:rFonts w:ascii="Times New Roman" w:hAnsi="Times New Roman" w:cs="Times New Roman"/>
          <w:sz w:val="24"/>
          <w:szCs w:val="24"/>
          <w:lang w:val="en-US"/>
        </w:rPr>
        <w:t>their activities in order to attain their mutual objectives.</w:t>
      </w:r>
      <w:r w:rsidR="00C540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meeting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</w:t>
      </w:r>
      <w:r w:rsidR="00046B6E">
        <w:rPr>
          <w:rFonts w:ascii="Times New Roman" w:hAnsi="Times New Roman" w:cs="Times New Roman"/>
          <w:sz w:val="24"/>
          <w:szCs w:val="24"/>
          <w:lang w:val="en-US"/>
        </w:rPr>
        <w:t>s focused</w:t>
      </w:r>
      <w:proofErr w:type="gramEnd"/>
      <w:r w:rsidR="00046B6E">
        <w:rPr>
          <w:rFonts w:ascii="Times New Roman" w:hAnsi="Times New Roman" w:cs="Times New Roman"/>
          <w:sz w:val="24"/>
          <w:szCs w:val="24"/>
          <w:lang w:val="en-US"/>
        </w:rPr>
        <w:t xml:space="preserve"> on a specific topic: </w:t>
      </w:r>
      <w:r w:rsidR="00046B6E" w:rsidRPr="00046B6E">
        <w:rPr>
          <w:rFonts w:ascii="Times New Roman" w:hAnsi="Times New Roman" w:cs="Times New Roman"/>
          <w:sz w:val="24"/>
          <w:szCs w:val="24"/>
          <w:lang w:val="en-US"/>
        </w:rPr>
        <w:t>"Successful projects in the sphere of social, cultural, ecological and civil activities"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the participating organizations were asked to prepare a presentation to share with each other, in order to create space for the exchange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best-practices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cross-fertilization. </w:t>
      </w:r>
    </w:p>
    <w:p w:rsidR="001633A0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 the meeting, the par</w:t>
      </w:r>
      <w:r w:rsidR="00046B6E">
        <w:rPr>
          <w:rFonts w:ascii="Times New Roman" w:hAnsi="Times New Roman" w:cs="Times New Roman"/>
          <w:sz w:val="24"/>
          <w:szCs w:val="24"/>
          <w:lang w:val="en-US"/>
        </w:rPr>
        <w:t xml:space="preserve">tners held conferences and debates on different topics, such as </w:t>
      </w:r>
      <w:r w:rsidR="00046B6E" w:rsidRPr="00046B6E">
        <w:rPr>
          <w:rFonts w:ascii="Times New Roman" w:hAnsi="Times New Roman" w:cs="Times New Roman"/>
          <w:sz w:val="24"/>
          <w:szCs w:val="24"/>
          <w:lang w:val="en-US"/>
        </w:rPr>
        <w:t>good practices in partner projects with various sources of funding</w:t>
      </w:r>
      <w:r w:rsidR="00046B6E">
        <w:rPr>
          <w:rFonts w:ascii="Times New Roman" w:hAnsi="Times New Roman" w:cs="Times New Roman"/>
          <w:sz w:val="24"/>
          <w:szCs w:val="24"/>
          <w:lang w:val="en-US"/>
        </w:rPr>
        <w:t>, c</w:t>
      </w:r>
      <w:r w:rsidR="00046B6E" w:rsidRPr="00046B6E">
        <w:rPr>
          <w:rFonts w:ascii="Times New Roman" w:hAnsi="Times New Roman" w:cs="Times New Roman"/>
          <w:sz w:val="24"/>
          <w:szCs w:val="24"/>
          <w:lang w:val="en-US"/>
        </w:rPr>
        <w:t>ross-border and trans-national projects of ASWM</w:t>
      </w:r>
      <w:r w:rsidR="003F054A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:rsidR="003F054A" w:rsidRDefault="003F054A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Also some local and national public authorities took part in the conferences, namely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Simana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Markovska</w:t>
      </w:r>
      <w:proofErr w:type="spellEnd"/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>ASWM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>coordinator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Madlen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Georgieva (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Communication and Information Expert at 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Regional Information Center of Sofia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Lyubitsa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Tomova</w:t>
      </w:r>
      <w:proofErr w:type="spellEnd"/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(Executive Director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ASWM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Vladica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Dimitrov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Mayor of the Municipality of </w:t>
      </w:r>
      <w:proofErr w:type="spellStart"/>
      <w:r w:rsidRPr="003F054A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stakeholders from </w:t>
      </w:r>
      <w:proofErr w:type="spellStart"/>
      <w:r w:rsidRPr="003F054A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Municipality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33A0" w:rsidRDefault="001633A0" w:rsidP="00D02582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Beside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the conferences and </w:t>
      </w:r>
      <w:r>
        <w:rPr>
          <w:rFonts w:ascii="Times New Roman" w:hAnsi="Times New Roman" w:cs="Times New Roman"/>
          <w:sz w:val="24"/>
          <w:szCs w:val="24"/>
          <w:lang w:val="en-US"/>
        </w:rPr>
        <w:t>the institutional moments,</w:t>
      </w:r>
      <w:r w:rsidRPr="00CA59CA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participants had the opportunity t</w:t>
      </w:r>
      <w:r w:rsidR="003F054A">
        <w:rPr>
          <w:rFonts w:ascii="Times New Roman" w:hAnsi="Times New Roman" w:cs="Times New Roman"/>
          <w:sz w:val="24"/>
          <w:szCs w:val="24"/>
          <w:lang w:val="en-US"/>
        </w:rPr>
        <w:t xml:space="preserve">o carry out cultural visits in the most peculiar and traditional sites of the area such as the city of Sofia, the town of </w:t>
      </w:r>
      <w:proofErr w:type="spellStart"/>
      <w:r w:rsidR="003F054A">
        <w:rPr>
          <w:rFonts w:ascii="Times New Roman" w:hAnsi="Times New Roman" w:cs="Times New Roman"/>
          <w:sz w:val="24"/>
          <w:szCs w:val="24"/>
          <w:lang w:val="en-US"/>
        </w:rPr>
        <w:t>Dimitrovgrad</w:t>
      </w:r>
      <w:proofErr w:type="spellEnd"/>
      <w:r w:rsidR="003F054A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 w:rsidR="003F054A" w:rsidRPr="003F054A">
        <w:rPr>
          <w:rFonts w:ascii="Times New Roman" w:hAnsi="Times New Roman" w:cs="Times New Roman"/>
          <w:sz w:val="24"/>
          <w:szCs w:val="24"/>
          <w:lang w:val="en-US"/>
        </w:rPr>
        <w:t>Poganovo</w:t>
      </w:r>
      <w:proofErr w:type="spellEnd"/>
      <w:r w:rsidR="003F054A"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Monastery</w:t>
      </w:r>
      <w:r w:rsidR="003F054A">
        <w:rPr>
          <w:rFonts w:ascii="Times New Roman" w:hAnsi="Times New Roman" w:cs="Times New Roman"/>
          <w:sz w:val="24"/>
          <w:szCs w:val="24"/>
          <w:lang w:val="en-US"/>
        </w:rPr>
        <w:t xml:space="preserve"> in Serbia and the </w:t>
      </w:r>
      <w:proofErr w:type="spellStart"/>
      <w:r w:rsidR="003F054A" w:rsidRPr="003F054A">
        <w:rPr>
          <w:rFonts w:ascii="Times New Roman" w:hAnsi="Times New Roman" w:cs="Times New Roman"/>
          <w:sz w:val="24"/>
          <w:szCs w:val="24"/>
          <w:lang w:val="en-US"/>
        </w:rPr>
        <w:t>Rila</w:t>
      </w:r>
      <w:proofErr w:type="spellEnd"/>
      <w:r w:rsidR="003F054A" w:rsidRPr="003F054A">
        <w:rPr>
          <w:rFonts w:ascii="Times New Roman" w:hAnsi="Times New Roman" w:cs="Times New Roman"/>
          <w:sz w:val="24"/>
          <w:szCs w:val="24"/>
          <w:lang w:val="en-US"/>
        </w:rPr>
        <w:t xml:space="preserve"> Monastery</w:t>
      </w:r>
      <w:r w:rsidR="003F054A">
        <w:rPr>
          <w:rFonts w:ascii="Times New Roman" w:hAnsi="Times New Roman" w:cs="Times New Roman"/>
          <w:sz w:val="24"/>
          <w:szCs w:val="24"/>
          <w:lang w:val="en-US"/>
        </w:rPr>
        <w:t xml:space="preserve"> in Bulgaria</w:t>
      </w:r>
      <w:r>
        <w:rPr>
          <w:rFonts w:ascii="Times New Roman" w:hAnsi="Times New Roman" w:cs="Times New Roman"/>
          <w:sz w:val="24"/>
          <w:szCs w:val="24"/>
          <w:lang w:val="en-US"/>
        </w:rPr>
        <w:t>. They could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learn about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historical 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>peculi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arities of the territory, 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>about the gastronomic traditions of the two Countries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>getting in touch with local communities and discove</w:t>
      </w:r>
      <w:r>
        <w:rPr>
          <w:rFonts w:ascii="Times New Roman" w:hAnsi="Times New Roman" w:cs="Times New Roman"/>
          <w:sz w:val="24"/>
          <w:szCs w:val="24"/>
          <w:lang w:val="en-US"/>
        </w:rPr>
        <w:t>ring the local and natural beauties.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This ensured a direct confrontation between the participating delegations, an exchange of ideas, objectives and best practices for th</w:t>
      </w:r>
      <w:r>
        <w:rPr>
          <w:rFonts w:ascii="Times New Roman" w:hAnsi="Times New Roman" w:cs="Times New Roman"/>
          <w:sz w:val="24"/>
          <w:szCs w:val="24"/>
          <w:lang w:val="en-US"/>
        </w:rPr>
        <w:t>e future of the European Union.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33A0" w:rsidRPr="00C10491" w:rsidRDefault="001633A0" w:rsidP="001633A0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>fifth and last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scheduled event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of BRIDGE Project </w:t>
      </w:r>
      <w:proofErr w:type="gramStart"/>
      <w:r w:rsidRPr="00C10491">
        <w:rPr>
          <w:rFonts w:ascii="Times New Roman" w:hAnsi="Times New Roman" w:cs="Times New Roman"/>
          <w:sz w:val="24"/>
          <w:szCs w:val="24"/>
          <w:lang w:val="en-US"/>
        </w:rPr>
        <w:t>will be held</w:t>
      </w:r>
      <w:proofErr w:type="gramEnd"/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02582" w:rsidRPr="00D02582">
        <w:rPr>
          <w:rFonts w:ascii="Times New Roman" w:hAnsi="Times New Roman" w:cs="Times New Roman"/>
          <w:sz w:val="24"/>
          <w:szCs w:val="24"/>
          <w:lang w:val="en-US"/>
        </w:rPr>
        <w:t>Panevėžys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 xml:space="preserve"> (Lithuania)/Daugavpils (Latvia)</w:t>
      </w:r>
      <w:r w:rsidRPr="00C104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2582">
        <w:rPr>
          <w:rFonts w:ascii="Times New Roman" w:hAnsi="Times New Roman" w:cs="Times New Roman"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2022. </w:t>
      </w:r>
    </w:p>
    <w:p w:rsidR="001633A0" w:rsidRPr="00C10491" w:rsidRDefault="001633A0" w:rsidP="001633A0">
      <w:pPr>
        <w:rPr>
          <w:lang w:val="en-US"/>
        </w:rPr>
      </w:pPr>
    </w:p>
    <w:p w:rsidR="00AB165B" w:rsidRPr="001633A0" w:rsidRDefault="00D02582">
      <w:pPr>
        <w:rPr>
          <w:lang w:val="en-US"/>
        </w:rPr>
      </w:pPr>
    </w:p>
    <w:sectPr w:rsidR="00AB165B" w:rsidRPr="00163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C4"/>
    <w:rsid w:val="00046B6E"/>
    <w:rsid w:val="001633A0"/>
    <w:rsid w:val="003F054A"/>
    <w:rsid w:val="00792677"/>
    <w:rsid w:val="007E34D3"/>
    <w:rsid w:val="00A336C4"/>
    <w:rsid w:val="00C4629B"/>
    <w:rsid w:val="00C540CE"/>
    <w:rsid w:val="00D02582"/>
    <w:rsid w:val="00F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B57D"/>
  <w15:chartTrackingRefBased/>
  <w15:docId w15:val="{614E2B0F-5294-4864-8074-5C41029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3A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2022-06-27T08:08:00Z</dcterms:created>
  <dcterms:modified xsi:type="dcterms:W3CDTF">2022-06-27T09:07:00Z</dcterms:modified>
</cp:coreProperties>
</file>